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A87A0" w14:textId="4A131BA5" w:rsidR="002F1F20" w:rsidRDefault="00FC716A">
      <w:r>
        <w:t>Pressemeldung zum Konzert „Mit Witz und Charme“ (09.05.2026)</w:t>
      </w:r>
    </w:p>
    <w:p w14:paraId="74CBE1BD" w14:textId="77777777" w:rsidR="00FC716A" w:rsidRDefault="00FC716A"/>
    <w:p w14:paraId="3C3A90F9" w14:textId="23BF42F1" w:rsidR="002D52A3" w:rsidRDefault="000E3BC6">
      <w:r>
        <w:t xml:space="preserve">„Es war ein sehr schöner Abend. </w:t>
      </w:r>
      <w:r w:rsidR="00A520D5">
        <w:t>Der Liederkranz</w:t>
      </w:r>
      <w:r>
        <w:t xml:space="preserve"> macht das super mit der Abwechslung zwischen den Chören und das gemeinsame Singen bei der Zugabe „Es tönen die Lieder“ im Kanon war schön. Und dann erst der Käseteller – lecker!“, so fasst es eine begeisterte Zuhörerin zusammen. </w:t>
      </w:r>
    </w:p>
    <w:p w14:paraId="4DF1167D" w14:textId="6A0FC23D" w:rsidR="000E3BC6" w:rsidRDefault="000E3BC6">
      <w:r>
        <w:t xml:space="preserve">Am Samstag, den 9. Mai lud der Liederkranz 1911 Poltringen e.V. in die Turnhalle nach Poltringen </w:t>
      </w:r>
      <w:r w:rsidR="002D52A3">
        <w:t xml:space="preserve">zum großen Konzert </w:t>
      </w:r>
      <w:r>
        <w:t xml:space="preserve">ein. Um 18 Uhr strömten die Gäste </w:t>
      </w:r>
      <w:r w:rsidR="002D52A3">
        <w:t>in die liebevoll dekorierte Halle</w:t>
      </w:r>
      <w:r>
        <w:t xml:space="preserve"> und versorgten sich mit</w:t>
      </w:r>
      <w:r w:rsidR="00F31DC3">
        <w:t xml:space="preserve"> genussversprechenden </w:t>
      </w:r>
      <w:r>
        <w:t>Essen</w:t>
      </w:r>
      <w:r w:rsidR="00F31DC3">
        <w:t>stellern</w:t>
      </w:r>
      <w:r>
        <w:t xml:space="preserve"> und Getränken. Der laue Abend war sehr einladend, die </w:t>
      </w:r>
      <w:r w:rsidR="002D52A3">
        <w:t xml:space="preserve">Wartezeit und die </w:t>
      </w:r>
      <w:r>
        <w:t xml:space="preserve">Pause </w:t>
      </w:r>
      <w:r w:rsidR="002D52A3">
        <w:t>draußen zu verbringen. Um 19 Uhr stimmten die Frauen charmant ein mit Liedern wie „Für Frauen ist das kein Problem“, „Crescendo-Chor“, dem eigens komponierten Lied zum 25-jährigen Jubiläum im letzten Jahr</w:t>
      </w:r>
      <w:r w:rsidR="003361BE">
        <w:t>,</w:t>
      </w:r>
      <w:r w:rsidR="002D52A3">
        <w:t xml:space="preserve"> und „Warteschleife“. Das </w:t>
      </w:r>
      <w:r w:rsidR="00A520D5">
        <w:t xml:space="preserve">jüngere </w:t>
      </w:r>
      <w:r w:rsidR="002D52A3">
        <w:t xml:space="preserve">Publikum lachte </w:t>
      </w:r>
      <w:r w:rsidR="003361BE">
        <w:t>vor allem beim letzten Lied</w:t>
      </w:r>
      <w:r w:rsidR="00A520D5">
        <w:t xml:space="preserve"> viel. Der neu gewählte 1. Vorstand Daniel Baur begrüßte das Publikum und Christa Brunnenmiller führte als Moderatorin </w:t>
      </w:r>
      <w:r w:rsidR="00F31DC3">
        <w:t xml:space="preserve">weiter </w:t>
      </w:r>
      <w:r w:rsidR="00A520D5">
        <w:t xml:space="preserve">durch den Abend. Mira Kokalari, die Chorleiterin, betonte, dass die Chöre stolz auf ihr buntes Repertoire sein könnten, das in nur vier Monaten einstudiert wurde und zusammen mit Gotthilf Greiner am Klavier in wenigen Singstunden den letzten Schliff bekam. Beim „Bajazzo“ vom gemischten Gesamtchor und den kroatischen Volksliedern vom Männerchor schwelgte </w:t>
      </w:r>
      <w:r w:rsidR="00F31DC3">
        <w:t xml:space="preserve">und sang </w:t>
      </w:r>
      <w:r w:rsidR="00A520D5">
        <w:t>das ältere Publikum mit. Ein Ehepaar berichtet</w:t>
      </w:r>
      <w:r w:rsidR="00F31DC3">
        <w:t>e</w:t>
      </w:r>
      <w:r w:rsidR="00A520D5">
        <w:t xml:space="preserve"> </w:t>
      </w:r>
      <w:r w:rsidR="00F31DC3">
        <w:t xml:space="preserve">begeistert, „modern, traditionell, überraschend und zum Mitsingen“. Mit „Im Dorf, wo ich geboren bin“ brachte der Männerchor die Liebe zum Heimatdorf stimmgewaltig zur Geltung. Ebenso stimmgewaltig präsentierten Kerstin Munz und Mira Kokalari den Dialog zweier Katzen. Ein heiteres Duett, das heiter und überrascht in die Pause einleitete. Nach der Pause traten die Chöre wieder abwechslungsweise auf. Highlights waren vom Männerchor „Ein kleiner grüner Kaktus“, von den Frauen „Fahrrad </w:t>
      </w:r>
      <w:proofErr w:type="spellStart"/>
      <w:r w:rsidR="00F31DC3">
        <w:t>fahr’n</w:t>
      </w:r>
      <w:proofErr w:type="spellEnd"/>
      <w:r w:rsidR="00F31DC3">
        <w:t xml:space="preserve">“ und vom Gemischten Chor „Mir im Süden“. Der Aperol war ausverkauft, auch wenn einige Plätze, ob umliegender Veranstaltungen, leider frei blieben. </w:t>
      </w:r>
      <w:r w:rsidR="002D52A3">
        <w:t>„Echt b</w:t>
      </w:r>
      <w:r>
        <w:t>ockstark</w:t>
      </w:r>
      <w:r w:rsidR="002D52A3">
        <w:t xml:space="preserve">! Ihr seid </w:t>
      </w:r>
      <w:r>
        <w:t xml:space="preserve">tierisch </w:t>
      </w:r>
      <w:r w:rsidR="002D52A3">
        <w:t xml:space="preserve">unterwegs“, bringt es eine junge Zuhörerin heiter auf den Punkt. </w:t>
      </w:r>
      <w:r w:rsidR="003148A5">
        <w:t>„</w:t>
      </w:r>
      <w:r w:rsidR="002D52A3">
        <w:t>Ohrwurm</w:t>
      </w:r>
      <w:r w:rsidR="003148A5">
        <w:t>“</w:t>
      </w:r>
      <w:r w:rsidR="002D52A3">
        <w:t xml:space="preserve"> mit der Schafherde und das Katzenduett lassen einen nicht mehr los.</w:t>
      </w:r>
      <w:r w:rsidR="003148A5">
        <w:t>“</w:t>
      </w:r>
    </w:p>
    <w:p w14:paraId="61537E2B" w14:textId="533C409B" w:rsidR="006072D9" w:rsidRPr="006072D9" w:rsidRDefault="006072D9" w:rsidP="006072D9">
      <w:r w:rsidRPr="006072D9">
        <w:drawing>
          <wp:inline distT="0" distB="0" distL="0" distR="0" wp14:anchorId="23391E7E" wp14:editId="4B488B34">
            <wp:extent cx="5760720" cy="324231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78A04AF3" w14:textId="22DFB54E" w:rsidR="006072D9" w:rsidRDefault="006072D9" w:rsidP="006072D9"/>
    <w:p w14:paraId="40633002" w14:textId="02ED2758" w:rsidR="006072D9" w:rsidRDefault="006072D9" w:rsidP="006072D9"/>
    <w:p w14:paraId="5ECFB58E" w14:textId="1AB598BD" w:rsidR="006072D9" w:rsidRDefault="006072D9" w:rsidP="006072D9">
      <w:r w:rsidRPr="006072D9">
        <w:lastRenderedPageBreak/>
        <w:drawing>
          <wp:inline distT="0" distB="0" distL="0" distR="0" wp14:anchorId="4A955AF8" wp14:editId="406A5594">
            <wp:extent cx="4687455" cy="2638244"/>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00347" cy="2645500"/>
                    </a:xfrm>
                    <a:prstGeom prst="rect">
                      <a:avLst/>
                    </a:prstGeom>
                    <a:noFill/>
                    <a:ln>
                      <a:noFill/>
                    </a:ln>
                  </pic:spPr>
                </pic:pic>
              </a:graphicData>
            </a:graphic>
          </wp:inline>
        </w:drawing>
      </w:r>
    </w:p>
    <w:p w14:paraId="2F8E832D" w14:textId="5CAF96CC" w:rsidR="006072D9" w:rsidRDefault="006072D9" w:rsidP="006072D9">
      <w:r w:rsidRPr="006072D9">
        <w:drawing>
          <wp:inline distT="0" distB="0" distL="0" distR="0" wp14:anchorId="0D73D3BC" wp14:editId="1A6C1B91">
            <wp:extent cx="4704349" cy="2647752"/>
            <wp:effectExtent l="0" t="0" r="1270"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21019" cy="2657135"/>
                    </a:xfrm>
                    <a:prstGeom prst="rect">
                      <a:avLst/>
                    </a:prstGeom>
                    <a:noFill/>
                    <a:ln>
                      <a:noFill/>
                    </a:ln>
                  </pic:spPr>
                </pic:pic>
              </a:graphicData>
            </a:graphic>
          </wp:inline>
        </w:drawing>
      </w:r>
    </w:p>
    <w:p w14:paraId="5A911364" w14:textId="776A136E" w:rsidR="006072D9" w:rsidRPr="006072D9" w:rsidRDefault="006072D9" w:rsidP="006072D9">
      <w:r>
        <w:rPr>
          <w:noProof/>
        </w:rPr>
        <w:drawing>
          <wp:inline distT="0" distB="0" distL="0" distR="0" wp14:anchorId="7E69E683" wp14:editId="20C40121">
            <wp:extent cx="3690020" cy="2076450"/>
            <wp:effectExtent l="0" t="0" r="571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93901" cy="2078634"/>
                    </a:xfrm>
                    <a:prstGeom prst="rect">
                      <a:avLst/>
                    </a:prstGeom>
                    <a:noFill/>
                    <a:ln>
                      <a:noFill/>
                    </a:ln>
                  </pic:spPr>
                </pic:pic>
              </a:graphicData>
            </a:graphic>
          </wp:inline>
        </w:drawing>
      </w:r>
    </w:p>
    <w:p w14:paraId="25837C1F" w14:textId="6765B68F" w:rsidR="006072D9" w:rsidRDefault="003D6690">
      <w:r>
        <w:rPr>
          <w:noProof/>
        </w:rPr>
        <w:drawing>
          <wp:inline distT="0" distB="0" distL="0" distR="0" wp14:anchorId="586D879F" wp14:editId="44197C57">
            <wp:extent cx="3689985" cy="2076429"/>
            <wp:effectExtent l="0" t="0" r="5715"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6333" cy="2091255"/>
                    </a:xfrm>
                    <a:prstGeom prst="rect">
                      <a:avLst/>
                    </a:prstGeom>
                    <a:noFill/>
                    <a:ln>
                      <a:noFill/>
                    </a:ln>
                  </pic:spPr>
                </pic:pic>
              </a:graphicData>
            </a:graphic>
          </wp:inline>
        </w:drawing>
      </w:r>
    </w:p>
    <w:sectPr w:rsidR="006072D9" w:rsidSect="003D6690">
      <w:pgSz w:w="11906" w:h="16838"/>
      <w:pgMar w:top="709"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16A"/>
    <w:rsid w:val="000E3BC6"/>
    <w:rsid w:val="00156316"/>
    <w:rsid w:val="002D52A3"/>
    <w:rsid w:val="002F1F20"/>
    <w:rsid w:val="003148A5"/>
    <w:rsid w:val="003361BE"/>
    <w:rsid w:val="003D6690"/>
    <w:rsid w:val="006072D9"/>
    <w:rsid w:val="00A520D5"/>
    <w:rsid w:val="00AD1B4A"/>
    <w:rsid w:val="00C95F8F"/>
    <w:rsid w:val="00DC221D"/>
    <w:rsid w:val="00F31DC3"/>
    <w:rsid w:val="00FC71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3AD6C"/>
  <w15:chartTrackingRefBased/>
  <w15:docId w15:val="{E7FCD36B-DB0F-4520-8921-C5D89A874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C716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berschrift2">
    <w:name w:val="heading 2"/>
    <w:basedOn w:val="Standard"/>
    <w:next w:val="Standard"/>
    <w:link w:val="berschrift2Zchn"/>
    <w:uiPriority w:val="9"/>
    <w:semiHidden/>
    <w:unhideWhenUsed/>
    <w:qFormat/>
    <w:rsid w:val="00FC716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berschrift3">
    <w:name w:val="heading 3"/>
    <w:basedOn w:val="Standard"/>
    <w:next w:val="Standard"/>
    <w:link w:val="berschrift3Zchn"/>
    <w:uiPriority w:val="9"/>
    <w:semiHidden/>
    <w:unhideWhenUsed/>
    <w:qFormat/>
    <w:rsid w:val="00FC716A"/>
    <w:pPr>
      <w:keepNext/>
      <w:keepLines/>
      <w:spacing w:before="160" w:after="80"/>
      <w:outlineLvl w:val="2"/>
    </w:pPr>
    <w:rPr>
      <w:rFonts w:eastAsiaTheme="majorEastAsia" w:cstheme="majorBidi"/>
      <w:color w:val="2E74B5" w:themeColor="accent1" w:themeShade="BF"/>
      <w:sz w:val="28"/>
      <w:szCs w:val="28"/>
    </w:rPr>
  </w:style>
  <w:style w:type="paragraph" w:styleId="berschrift4">
    <w:name w:val="heading 4"/>
    <w:basedOn w:val="Standard"/>
    <w:next w:val="Standard"/>
    <w:link w:val="berschrift4Zchn"/>
    <w:uiPriority w:val="9"/>
    <w:semiHidden/>
    <w:unhideWhenUsed/>
    <w:qFormat/>
    <w:rsid w:val="00FC716A"/>
    <w:pPr>
      <w:keepNext/>
      <w:keepLines/>
      <w:spacing w:before="80" w:after="40"/>
      <w:outlineLvl w:val="3"/>
    </w:pPr>
    <w:rPr>
      <w:rFonts w:eastAsiaTheme="majorEastAsia"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FC716A"/>
    <w:pPr>
      <w:keepNext/>
      <w:keepLines/>
      <w:spacing w:before="80" w:after="40"/>
      <w:outlineLvl w:val="4"/>
    </w:pPr>
    <w:rPr>
      <w:rFonts w:eastAsiaTheme="majorEastAsia" w:cstheme="majorBidi"/>
      <w:color w:val="2E74B5" w:themeColor="accent1" w:themeShade="BF"/>
    </w:rPr>
  </w:style>
  <w:style w:type="paragraph" w:styleId="berschrift6">
    <w:name w:val="heading 6"/>
    <w:basedOn w:val="Standard"/>
    <w:next w:val="Standard"/>
    <w:link w:val="berschrift6Zchn"/>
    <w:uiPriority w:val="9"/>
    <w:semiHidden/>
    <w:unhideWhenUsed/>
    <w:qFormat/>
    <w:rsid w:val="00FC716A"/>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C716A"/>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C716A"/>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C716A"/>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C716A"/>
    <w:rPr>
      <w:rFonts w:asciiTheme="majorHAnsi" w:eastAsiaTheme="majorEastAsia" w:hAnsiTheme="majorHAnsi" w:cstheme="majorBidi"/>
      <w:color w:val="2E74B5" w:themeColor="accent1" w:themeShade="BF"/>
      <w:sz w:val="40"/>
      <w:szCs w:val="40"/>
    </w:rPr>
  </w:style>
  <w:style w:type="character" w:customStyle="1" w:styleId="berschrift2Zchn">
    <w:name w:val="Überschrift 2 Zchn"/>
    <w:basedOn w:val="Absatz-Standardschriftart"/>
    <w:link w:val="berschrift2"/>
    <w:uiPriority w:val="9"/>
    <w:semiHidden/>
    <w:rsid w:val="00FC716A"/>
    <w:rPr>
      <w:rFonts w:asciiTheme="majorHAnsi" w:eastAsiaTheme="majorEastAsia" w:hAnsiTheme="majorHAnsi" w:cstheme="majorBidi"/>
      <w:color w:val="2E74B5" w:themeColor="accent1" w:themeShade="BF"/>
      <w:sz w:val="32"/>
      <w:szCs w:val="32"/>
    </w:rPr>
  </w:style>
  <w:style w:type="character" w:customStyle="1" w:styleId="berschrift3Zchn">
    <w:name w:val="Überschrift 3 Zchn"/>
    <w:basedOn w:val="Absatz-Standardschriftart"/>
    <w:link w:val="berschrift3"/>
    <w:uiPriority w:val="9"/>
    <w:semiHidden/>
    <w:rsid w:val="00FC716A"/>
    <w:rPr>
      <w:rFonts w:eastAsiaTheme="majorEastAsia" w:cstheme="majorBidi"/>
      <w:color w:val="2E74B5" w:themeColor="accent1" w:themeShade="BF"/>
      <w:sz w:val="28"/>
      <w:szCs w:val="28"/>
    </w:rPr>
  </w:style>
  <w:style w:type="character" w:customStyle="1" w:styleId="berschrift4Zchn">
    <w:name w:val="Überschrift 4 Zchn"/>
    <w:basedOn w:val="Absatz-Standardschriftart"/>
    <w:link w:val="berschrift4"/>
    <w:uiPriority w:val="9"/>
    <w:semiHidden/>
    <w:rsid w:val="00FC716A"/>
    <w:rPr>
      <w:rFonts w:eastAsiaTheme="majorEastAsia"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FC716A"/>
    <w:rPr>
      <w:rFonts w:eastAsiaTheme="majorEastAsia" w:cstheme="majorBidi"/>
      <w:color w:val="2E74B5" w:themeColor="accent1" w:themeShade="BF"/>
    </w:rPr>
  </w:style>
  <w:style w:type="character" w:customStyle="1" w:styleId="berschrift6Zchn">
    <w:name w:val="Überschrift 6 Zchn"/>
    <w:basedOn w:val="Absatz-Standardschriftart"/>
    <w:link w:val="berschrift6"/>
    <w:uiPriority w:val="9"/>
    <w:semiHidden/>
    <w:rsid w:val="00FC716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C716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C716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C716A"/>
    <w:rPr>
      <w:rFonts w:eastAsiaTheme="majorEastAsia" w:cstheme="majorBidi"/>
      <w:color w:val="272727" w:themeColor="text1" w:themeTint="D8"/>
    </w:rPr>
  </w:style>
  <w:style w:type="paragraph" w:styleId="Titel">
    <w:name w:val="Title"/>
    <w:basedOn w:val="Standard"/>
    <w:next w:val="Standard"/>
    <w:link w:val="TitelZchn"/>
    <w:uiPriority w:val="10"/>
    <w:qFormat/>
    <w:rsid w:val="00FC71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C716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C716A"/>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C716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C716A"/>
    <w:pPr>
      <w:spacing w:before="160"/>
      <w:jc w:val="center"/>
    </w:pPr>
    <w:rPr>
      <w:i/>
      <w:iCs/>
      <w:color w:val="404040" w:themeColor="text1" w:themeTint="BF"/>
    </w:rPr>
  </w:style>
  <w:style w:type="character" w:customStyle="1" w:styleId="ZitatZchn">
    <w:name w:val="Zitat Zchn"/>
    <w:basedOn w:val="Absatz-Standardschriftart"/>
    <w:link w:val="Zitat"/>
    <w:uiPriority w:val="29"/>
    <w:rsid w:val="00FC716A"/>
    <w:rPr>
      <w:i/>
      <w:iCs/>
      <w:color w:val="404040" w:themeColor="text1" w:themeTint="BF"/>
    </w:rPr>
  </w:style>
  <w:style w:type="paragraph" w:styleId="Listenabsatz">
    <w:name w:val="List Paragraph"/>
    <w:basedOn w:val="Standard"/>
    <w:uiPriority w:val="34"/>
    <w:qFormat/>
    <w:rsid w:val="00FC716A"/>
    <w:pPr>
      <w:ind w:left="720"/>
      <w:contextualSpacing/>
    </w:pPr>
  </w:style>
  <w:style w:type="character" w:styleId="IntensiveHervorhebung">
    <w:name w:val="Intense Emphasis"/>
    <w:basedOn w:val="Absatz-Standardschriftart"/>
    <w:uiPriority w:val="21"/>
    <w:qFormat/>
    <w:rsid w:val="00FC716A"/>
    <w:rPr>
      <w:i/>
      <w:iCs/>
      <w:color w:val="2E74B5" w:themeColor="accent1" w:themeShade="BF"/>
    </w:rPr>
  </w:style>
  <w:style w:type="paragraph" w:styleId="IntensivesZitat">
    <w:name w:val="Intense Quote"/>
    <w:basedOn w:val="Standard"/>
    <w:next w:val="Standard"/>
    <w:link w:val="IntensivesZitatZchn"/>
    <w:uiPriority w:val="30"/>
    <w:qFormat/>
    <w:rsid w:val="00FC716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ivesZitatZchn">
    <w:name w:val="Intensives Zitat Zchn"/>
    <w:basedOn w:val="Absatz-Standardschriftart"/>
    <w:link w:val="IntensivesZitat"/>
    <w:uiPriority w:val="30"/>
    <w:rsid w:val="00FC716A"/>
    <w:rPr>
      <w:i/>
      <w:iCs/>
      <w:color w:val="2E74B5" w:themeColor="accent1" w:themeShade="BF"/>
    </w:rPr>
  </w:style>
  <w:style w:type="character" w:styleId="IntensiverVerweis">
    <w:name w:val="Intense Reference"/>
    <w:basedOn w:val="Absatz-Standardschriftart"/>
    <w:uiPriority w:val="32"/>
    <w:qFormat/>
    <w:rsid w:val="00FC716A"/>
    <w:rPr>
      <w:b/>
      <w:bCs/>
      <w:smallCaps/>
      <w:color w:val="2E74B5" w:themeColor="accent1" w:themeShade="BF"/>
      <w:spacing w:val="5"/>
    </w:rPr>
  </w:style>
  <w:style w:type="character" w:styleId="Hyperlink">
    <w:name w:val="Hyperlink"/>
    <w:basedOn w:val="Absatz-Standardschriftart"/>
    <w:uiPriority w:val="99"/>
    <w:unhideWhenUsed/>
    <w:rsid w:val="006072D9"/>
    <w:rPr>
      <w:color w:val="0563C1" w:themeColor="hyperlink"/>
      <w:u w:val="single"/>
    </w:rPr>
  </w:style>
  <w:style w:type="character" w:styleId="NichtaufgelsteErwhnung">
    <w:name w:val="Unresolved Mention"/>
    <w:basedOn w:val="Absatz-Standardschriftart"/>
    <w:uiPriority w:val="99"/>
    <w:semiHidden/>
    <w:unhideWhenUsed/>
    <w:rsid w:val="006072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23164">
      <w:bodyDiv w:val="1"/>
      <w:marLeft w:val="0"/>
      <w:marRight w:val="0"/>
      <w:marTop w:val="0"/>
      <w:marBottom w:val="0"/>
      <w:divBdr>
        <w:top w:val="none" w:sz="0" w:space="0" w:color="auto"/>
        <w:left w:val="none" w:sz="0" w:space="0" w:color="auto"/>
        <w:bottom w:val="none" w:sz="0" w:space="0" w:color="auto"/>
        <w:right w:val="none" w:sz="0" w:space="0" w:color="auto"/>
      </w:divBdr>
    </w:div>
    <w:div w:id="453137873">
      <w:bodyDiv w:val="1"/>
      <w:marLeft w:val="0"/>
      <w:marRight w:val="0"/>
      <w:marTop w:val="0"/>
      <w:marBottom w:val="0"/>
      <w:divBdr>
        <w:top w:val="none" w:sz="0" w:space="0" w:color="auto"/>
        <w:left w:val="none" w:sz="0" w:space="0" w:color="auto"/>
        <w:bottom w:val="none" w:sz="0" w:space="0" w:color="auto"/>
        <w:right w:val="none" w:sz="0" w:space="0" w:color="auto"/>
      </w:divBdr>
    </w:div>
    <w:div w:id="602079416">
      <w:bodyDiv w:val="1"/>
      <w:marLeft w:val="0"/>
      <w:marRight w:val="0"/>
      <w:marTop w:val="0"/>
      <w:marBottom w:val="0"/>
      <w:divBdr>
        <w:top w:val="none" w:sz="0" w:space="0" w:color="auto"/>
        <w:left w:val="none" w:sz="0" w:space="0" w:color="auto"/>
        <w:bottom w:val="none" w:sz="0" w:space="0" w:color="auto"/>
        <w:right w:val="none" w:sz="0" w:space="0" w:color="auto"/>
      </w:divBdr>
    </w:div>
    <w:div w:id="887374413">
      <w:bodyDiv w:val="1"/>
      <w:marLeft w:val="0"/>
      <w:marRight w:val="0"/>
      <w:marTop w:val="0"/>
      <w:marBottom w:val="0"/>
      <w:divBdr>
        <w:top w:val="none" w:sz="0" w:space="0" w:color="auto"/>
        <w:left w:val="none" w:sz="0" w:space="0" w:color="auto"/>
        <w:bottom w:val="none" w:sz="0" w:space="0" w:color="auto"/>
        <w:right w:val="none" w:sz="0" w:space="0" w:color="auto"/>
      </w:divBdr>
    </w:div>
    <w:div w:id="1069500967">
      <w:bodyDiv w:val="1"/>
      <w:marLeft w:val="0"/>
      <w:marRight w:val="0"/>
      <w:marTop w:val="0"/>
      <w:marBottom w:val="0"/>
      <w:divBdr>
        <w:top w:val="none" w:sz="0" w:space="0" w:color="auto"/>
        <w:left w:val="none" w:sz="0" w:space="0" w:color="auto"/>
        <w:bottom w:val="none" w:sz="0" w:space="0" w:color="auto"/>
        <w:right w:val="none" w:sz="0" w:space="0" w:color="auto"/>
      </w:divBdr>
    </w:div>
    <w:div w:id="1340038378">
      <w:bodyDiv w:val="1"/>
      <w:marLeft w:val="0"/>
      <w:marRight w:val="0"/>
      <w:marTop w:val="0"/>
      <w:marBottom w:val="0"/>
      <w:divBdr>
        <w:top w:val="none" w:sz="0" w:space="0" w:color="auto"/>
        <w:left w:val="none" w:sz="0" w:space="0" w:color="auto"/>
        <w:bottom w:val="none" w:sz="0" w:space="0" w:color="auto"/>
        <w:right w:val="none" w:sz="0" w:space="0" w:color="auto"/>
      </w:divBdr>
    </w:div>
    <w:div w:id="1602106237">
      <w:bodyDiv w:val="1"/>
      <w:marLeft w:val="0"/>
      <w:marRight w:val="0"/>
      <w:marTop w:val="0"/>
      <w:marBottom w:val="0"/>
      <w:divBdr>
        <w:top w:val="none" w:sz="0" w:space="0" w:color="auto"/>
        <w:left w:val="none" w:sz="0" w:space="0" w:color="auto"/>
        <w:bottom w:val="none" w:sz="0" w:space="0" w:color="auto"/>
        <w:right w:val="none" w:sz="0" w:space="0" w:color="auto"/>
      </w:divBdr>
    </w:div>
    <w:div w:id="1630281508">
      <w:bodyDiv w:val="1"/>
      <w:marLeft w:val="0"/>
      <w:marRight w:val="0"/>
      <w:marTop w:val="0"/>
      <w:marBottom w:val="0"/>
      <w:divBdr>
        <w:top w:val="none" w:sz="0" w:space="0" w:color="auto"/>
        <w:left w:val="none" w:sz="0" w:space="0" w:color="auto"/>
        <w:bottom w:val="none" w:sz="0" w:space="0" w:color="auto"/>
        <w:right w:val="none" w:sz="0" w:space="0" w:color="auto"/>
      </w:divBdr>
    </w:div>
    <w:div w:id="1745759269">
      <w:bodyDiv w:val="1"/>
      <w:marLeft w:val="0"/>
      <w:marRight w:val="0"/>
      <w:marTop w:val="0"/>
      <w:marBottom w:val="0"/>
      <w:divBdr>
        <w:top w:val="none" w:sz="0" w:space="0" w:color="auto"/>
        <w:left w:val="none" w:sz="0" w:space="0" w:color="auto"/>
        <w:bottom w:val="none" w:sz="0" w:space="0" w:color="auto"/>
        <w:right w:val="none" w:sz="0" w:space="0" w:color="auto"/>
      </w:divBdr>
    </w:div>
    <w:div w:id="1943801017">
      <w:bodyDiv w:val="1"/>
      <w:marLeft w:val="0"/>
      <w:marRight w:val="0"/>
      <w:marTop w:val="0"/>
      <w:marBottom w:val="0"/>
      <w:divBdr>
        <w:top w:val="none" w:sz="0" w:space="0" w:color="auto"/>
        <w:left w:val="none" w:sz="0" w:space="0" w:color="auto"/>
        <w:bottom w:val="none" w:sz="0" w:space="0" w:color="auto"/>
        <w:right w:val="none" w:sz="0" w:space="0" w:color="auto"/>
      </w:divBdr>
    </w:div>
    <w:div w:id="2049910277">
      <w:bodyDiv w:val="1"/>
      <w:marLeft w:val="0"/>
      <w:marRight w:val="0"/>
      <w:marTop w:val="0"/>
      <w:marBottom w:val="0"/>
      <w:divBdr>
        <w:top w:val="none" w:sz="0" w:space="0" w:color="auto"/>
        <w:left w:val="none" w:sz="0" w:space="0" w:color="auto"/>
        <w:bottom w:val="none" w:sz="0" w:space="0" w:color="auto"/>
        <w:right w:val="none" w:sz="0" w:space="0" w:color="auto"/>
      </w:divBdr>
    </w:div>
    <w:div w:id="206190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1998</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argo-gabi</dc:creator>
  <cp:keywords/>
  <dc:description/>
  <cp:lastModifiedBy>argo-gabi</cp:lastModifiedBy>
  <cp:revision>1</cp:revision>
  <dcterms:created xsi:type="dcterms:W3CDTF">2026-05-14T16:45:00Z</dcterms:created>
  <dcterms:modified xsi:type="dcterms:W3CDTF">2026-05-14T18:35:00Z</dcterms:modified>
</cp:coreProperties>
</file>